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BF" w:rsidRPr="00620EBF" w:rsidRDefault="00620EBF" w:rsidP="00620EBF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620EBF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La Entrevista y el Testimonio</w:t>
      </w:r>
    </w:p>
    <w:p w:rsidR="00620EBF" w:rsidRPr="00620EBF" w:rsidRDefault="00620EBF" w:rsidP="00620EB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entrevista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es el corazón emocional de nuestro proyecto. Aquí es donde transformamos la historia en </w:t>
      </w: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"memoria viva"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esta tarea 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aprenderemos las pautas básicas para realizar preguntas cortas y anotar las respuestas más interesantes de nuestros mayores o de nuestros propios recuerdos. No buscamos datos fríos, buscamos </w:t>
      </w:r>
      <w:r w:rsidRPr="00620EB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</w:t>
      </w: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chispa de la experiencia</w:t>
      </w:r>
      <w:r w:rsidRPr="00620EBF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:rsidR="00620EBF" w:rsidRPr="00620EBF" w:rsidRDefault="00620EBF" w:rsidP="00620EBF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1. ¿Cómo preparar nuestra entrevista?</w:t>
      </w:r>
    </w:p>
    <w:p w:rsidR="00620EBF" w:rsidRPr="00620EBF" w:rsidRDefault="00620EBF" w:rsidP="00620EB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sz w:val="24"/>
          <w:szCs w:val="24"/>
          <w:lang w:eastAsia="es-ES"/>
        </w:rPr>
        <w:t>Para que la conversación sea fluida y útil, seguiremos estos pasos:</w:t>
      </w:r>
    </w:p>
    <w:p w:rsidR="00620EBF" w:rsidRPr="00620EBF" w:rsidRDefault="00620EBF" w:rsidP="00620EB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Selección del protagonista: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Elige a una persona que tenga un vínculo especial con el lugar (por ejemplo, alguien que lavara en El Lavador o que jugara de niño en el Castillo).</w:t>
      </w:r>
    </w:p>
    <w:p w:rsidR="00620EBF" w:rsidRPr="00620EBF" w:rsidRDefault="00620EBF" w:rsidP="00620EB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guion de preguntas: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Prepararemos 3 o 4 preguntas abiertas (que no se respondan solo con "sí" o "no").</w:t>
      </w:r>
    </w:p>
    <w:p w:rsidR="00620EBF" w:rsidRPr="00620EBF" w:rsidRDefault="00620EBF" w:rsidP="00620EBF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Ejemplo: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"¿Cómo era un día de diario en este lugar cuando usted era joven?" o "¿Qué es lo que más recuerda del olor o el sonido de este sitio?".</w:t>
      </w:r>
    </w:p>
    <w:p w:rsidR="00620EBF" w:rsidRPr="00620EBF" w:rsidRDefault="00620EBF" w:rsidP="00620EB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escucha activa: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Aprenderemos a escuchar con respeto, dejando que la persona termine sus frases sin interrumpir.</w:t>
      </w:r>
    </w:p>
    <w:p w:rsidR="00620EBF" w:rsidRPr="00620EBF" w:rsidRDefault="00620EBF" w:rsidP="00620EBF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Herramientas de registro</w:t>
      </w:r>
    </w:p>
    <w:p w:rsidR="00620EBF" w:rsidRPr="00620EBF" w:rsidRDefault="00620EBF" w:rsidP="00620EB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sz w:val="24"/>
          <w:szCs w:val="24"/>
          <w:lang w:eastAsia="es-ES"/>
        </w:rPr>
        <w:t>Tendrás libertad para recoger el testimonio como te sientas más cómodo:</w:t>
      </w:r>
    </w:p>
    <w:p w:rsidR="00620EBF" w:rsidRPr="00620EBF" w:rsidRDefault="00620EBF" w:rsidP="00620EB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libreta del cronista: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Tomar notas de las frases que más te emocionen o te sorprendan.</w:t>
      </w:r>
    </w:p>
    <w:p w:rsidR="00620EBF" w:rsidRPr="00620EBF" w:rsidRDefault="00620EBF" w:rsidP="00620EB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Grabación de audio: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Usar el móvil para grabar la voz y luego extraer la anécdota más relevante para la ficha.</w:t>
      </w:r>
    </w:p>
    <w:p w:rsidR="00620EBF" w:rsidRPr="00620EBF" w:rsidRDefault="00620EBF" w:rsidP="00620EBF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3. De la respuesta al texto (Propósito real)</w:t>
      </w:r>
    </w:p>
    <w:p w:rsidR="00620EBF" w:rsidRPr="00620EBF" w:rsidRDefault="00620EBF" w:rsidP="00620EB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Lo que aprendamos en esta </w:t>
      </w:r>
      <w:r>
        <w:rPr>
          <w:rFonts w:ascii="Arial" w:eastAsia="Times New Roman" w:hAnsi="Arial" w:cs="Arial"/>
          <w:sz w:val="24"/>
          <w:szCs w:val="24"/>
          <w:lang w:eastAsia="es-ES"/>
        </w:rPr>
        <w:t>entrevista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no se quedará en una libreta. Esa anécdota será el "tesoro" que incluiremos en nuestro tríptico y en el mapa digital para que no se pierda nunca.</w:t>
      </w:r>
    </w:p>
    <w:p w:rsidR="00C36207" w:rsidRPr="00620EBF" w:rsidRDefault="00620EBF" w:rsidP="00620EB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E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Recuerda: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Tu labor no es solo escribir, es </w:t>
      </w:r>
      <w:bookmarkStart w:id="0" w:name="_GoBack"/>
      <w:r w:rsidRPr="00620EBF">
        <w:rPr>
          <w:rFonts w:ascii="Arial" w:eastAsia="Times New Roman" w:hAnsi="Arial" w:cs="Arial"/>
          <w:bCs/>
          <w:sz w:val="24"/>
          <w:szCs w:val="24"/>
          <w:lang w:eastAsia="es-ES"/>
        </w:rPr>
        <w:t>custodiar la historia de Librilla</w:t>
      </w:r>
      <w:r w:rsidRPr="00620EB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bookmarkEnd w:id="0"/>
      <w:r w:rsidRPr="00620EBF">
        <w:rPr>
          <w:rFonts w:ascii="Arial" w:eastAsia="Times New Roman" w:hAnsi="Arial" w:cs="Arial"/>
          <w:sz w:val="24"/>
          <w:szCs w:val="24"/>
          <w:lang w:eastAsia="es-ES"/>
        </w:rPr>
        <w:t>para que las nuevas generaciones la conozcan a través de tus ojos.</w:t>
      </w:r>
    </w:p>
    <w:sectPr w:rsidR="00C36207" w:rsidRPr="00620EBF" w:rsidSect="00620EBF">
      <w:pgSz w:w="11906" w:h="16838"/>
      <w:pgMar w:top="851" w:right="1134" w:bottom="567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7129"/>
    <w:multiLevelType w:val="multilevel"/>
    <w:tmpl w:val="1BDE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63EC2"/>
    <w:multiLevelType w:val="multilevel"/>
    <w:tmpl w:val="C26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57"/>
    <w:rsid w:val="00620EBF"/>
    <w:rsid w:val="008E0557"/>
    <w:rsid w:val="00C3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2</cp:revision>
  <dcterms:created xsi:type="dcterms:W3CDTF">2026-02-28T18:37:00Z</dcterms:created>
  <dcterms:modified xsi:type="dcterms:W3CDTF">2026-02-28T18:42:00Z</dcterms:modified>
</cp:coreProperties>
</file>